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43" w:rsidRDefault="00D66743" w:rsidP="00D66743">
      <w:pPr>
        <w:pStyle w:val="Koptekst1"/>
        <w:tabs>
          <w:tab w:val="clear" w:pos="9072"/>
          <w:tab w:val="right" w:pos="9046"/>
        </w:tabs>
        <w:rPr>
          <w:sz w:val="56"/>
          <w:lang w:val="nl-NL"/>
        </w:rPr>
      </w:pPr>
      <w:r>
        <w:rPr>
          <w:sz w:val="56"/>
          <w:lang w:val="nl-NL"/>
        </w:rPr>
        <w:t>BEZOEK FILMHUIS</w:t>
      </w:r>
    </w:p>
    <w:p w:rsidR="00D66743" w:rsidRDefault="00D66743" w:rsidP="00D66743">
      <w:pPr>
        <w:pStyle w:val="Plattetekst1"/>
        <w:rPr>
          <w:rFonts w:ascii="Arial Italic" w:hAnsi="Arial Italic"/>
          <w:lang w:val="en-GB"/>
        </w:rPr>
      </w:pPr>
      <w:r>
        <w:t xml:space="preserve">Ter kennismaking met het filmhuis ga je een film bekijken in Chassé </w:t>
      </w:r>
      <w:proofErr w:type="spellStart"/>
      <w:r>
        <w:t>Cinéma</w:t>
      </w:r>
      <w:proofErr w:type="spellEnd"/>
      <w:r>
        <w:t xml:space="preserve">. Over deze film schrijf je een verslag met hulp van de kijkwijzer film die je kunt vinden op de website  </w:t>
      </w:r>
      <w:hyperlink r:id="rId6" w:history="1">
        <w:r w:rsidRPr="00EF207A">
          <w:rPr>
            <w:rStyle w:val="Hyperlink"/>
          </w:rPr>
          <w:t>www.ckvgraafengelbrechthv.weebly.com</w:t>
        </w:r>
      </w:hyperlink>
      <w:r w:rsidR="00BC09DF">
        <w:t xml:space="preserve"> </w:t>
      </w:r>
      <w:r>
        <w:t xml:space="preserve">. Het verslag van deze culturele activiteit moet uiterlijk </w:t>
      </w:r>
      <w:r w:rsidR="00BC09DF">
        <w:t xml:space="preserve">vóór </w:t>
      </w:r>
      <w:bookmarkStart w:id="0" w:name="_GoBack"/>
      <w:bookmarkEnd w:id="0"/>
      <w:r w:rsidR="00BC09DF">
        <w:t xml:space="preserve">de X-week van periode 2 </w:t>
      </w:r>
      <w:r>
        <w:t>ingeleverd worden.</w:t>
      </w:r>
    </w:p>
    <w:p w:rsidR="00D66743" w:rsidRDefault="00D66743" w:rsidP="00D66743">
      <w:pPr>
        <w:pStyle w:val="Standaard1"/>
        <w:rPr>
          <w:rFonts w:ascii="Arial" w:hAnsi="Arial"/>
          <w:sz w:val="22"/>
        </w:rPr>
      </w:pP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Bekijk het filmaanbod op de website van </w:t>
      </w:r>
      <w:hyperlink r:id="rId7" w:history="1">
        <w:r w:rsidRPr="00D66743">
          <w:rPr>
            <w:rStyle w:val="Hyperlink"/>
            <w:rFonts w:ascii="Arial" w:hAnsi="Arial"/>
            <w:sz w:val="22"/>
          </w:rPr>
          <w:t>Chassé Cinema</w:t>
        </w:r>
      </w:hyperlink>
      <w:r>
        <w:rPr>
          <w:rFonts w:ascii="Arial" w:hAnsi="Arial"/>
          <w:sz w:val="22"/>
        </w:rPr>
        <w:t xml:space="preserve"> en lees de beschrijvingen. Welke twee films spreken je het meeste aan en waarom?</w:t>
      </w:r>
    </w:p>
    <w:p w:rsidR="00D66743" w:rsidRDefault="00D66743" w:rsidP="00D66743">
      <w:pPr>
        <w:pStyle w:val="Plattetekstinspringen21"/>
        <w:spacing w:line="360" w:lineRule="auto"/>
      </w:pPr>
    </w:p>
    <w:p w:rsidR="00D66743" w:rsidRDefault="00D66743" w:rsidP="00D66743">
      <w:pPr>
        <w:pStyle w:val="Plattetekstinspringen21"/>
        <w:spacing w:line="360" w:lineRule="auto"/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Plattetekstinspringen21"/>
        <w:spacing w:line="360" w:lineRule="auto"/>
        <w:rPr>
          <w:sz w:val="22"/>
        </w:rPr>
      </w:pP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Zoek op internet van beide gekozen films één uitgebreide professionele recensie, eventueel aangevuld met extra achtergrondinformatie (interviews bijv.). </w:t>
      </w:r>
    </w:p>
    <w:p w:rsidR="00D66743" w:rsidRPr="00BA3E1D" w:rsidRDefault="00D66743" w:rsidP="00D66743">
      <w:pPr>
        <w:pStyle w:val="Standaard1"/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Kopieer deze recensies en voeg ze toe aan deze opdracht. </w:t>
      </w:r>
      <w:r w:rsidRPr="00BA3E1D">
        <w:rPr>
          <w:rFonts w:ascii="Arial" w:hAnsi="Arial"/>
          <w:sz w:val="22"/>
          <w:u w:val="single"/>
        </w:rPr>
        <w:t>Vermeld de bronnen!</w:t>
      </w:r>
    </w:p>
    <w:p w:rsidR="00D66743" w:rsidRDefault="00D66743" w:rsidP="00D66743">
      <w:pPr>
        <w:pStyle w:val="Standaard1"/>
        <w:spacing w:line="360" w:lineRule="auto"/>
        <w:rPr>
          <w:rFonts w:ascii="Arial" w:hAnsi="Arial"/>
          <w:sz w:val="22"/>
        </w:rPr>
      </w:pP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Filmtitel keuze 1:...................................................................................................................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Welke dingen vinden de recensenten goed aan de film?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Welke dingen vinden ze juist niet goed?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Filmtitel keuze 2:...................................................................................................................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Welke dingen vinden de recensenten goed aan de film?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Welke dingen vinden ze juist niet goed?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Welke van de twee films wil jij het liefst gaan bekijken en waarom?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hoeverre hebben de recensies en achtergrondinfo jouw keuze beïnvloed?</w:t>
      </w:r>
    </w:p>
    <w:p w:rsidR="00D66743" w:rsidRDefault="00D66743" w:rsidP="00D66743">
      <w:pPr>
        <w:pStyle w:val="Standaard1"/>
        <w:spacing w:line="360" w:lineRule="auto"/>
        <w:ind w:left="360"/>
        <w:rPr>
          <w:rFonts w:ascii="Arial" w:hAnsi="Arial"/>
          <w:sz w:val="22"/>
        </w:rPr>
      </w:pPr>
      <w:r>
        <w:t>..............................................................................................................................................</w:t>
      </w:r>
    </w:p>
    <w:p w:rsidR="00D66743" w:rsidRDefault="00D66743" w:rsidP="00D66743">
      <w:pPr>
        <w:pStyle w:val="Standaard1"/>
        <w:numPr>
          <w:ilvl w:val="0"/>
          <w:numId w:val="1"/>
        </w:numPr>
        <w:tabs>
          <w:tab w:val="clear" w:pos="360"/>
          <w:tab w:val="num" w:pos="720"/>
        </w:tabs>
        <w:ind w:left="720" w:hanging="363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Noteer het filmbezoek in je agenda. Je kunt zelf uitrekenen hoe lang het filmbezoek ongeveer duurt.</w:t>
      </w:r>
    </w:p>
    <w:p w:rsidR="00D66743" w:rsidRDefault="00D66743" w:rsidP="00D66743">
      <w:pPr>
        <w:pStyle w:val="Standaard1"/>
        <w:ind w:left="357"/>
        <w:rPr>
          <w:rFonts w:ascii="Arial" w:hAnsi="Arial"/>
          <w:sz w:val="22"/>
        </w:rPr>
      </w:pPr>
    </w:p>
    <w:p w:rsidR="00736839" w:rsidRDefault="00D66743" w:rsidP="00D66743">
      <w:pPr>
        <w:pStyle w:val="Standaard1"/>
      </w:pPr>
      <w:r>
        <w:rPr>
          <w:rFonts w:ascii="Arial" w:hAnsi="Arial"/>
          <w:sz w:val="22"/>
        </w:rPr>
        <w:t xml:space="preserve">Geef je keuze door via de ckv website (zie bij ACTIVITEITEN). Vouchers voor de film worden door je docent geregeld. Deze kun je, na goedkeuring, op vrijdag ophalen om 13:10 uur. </w:t>
      </w:r>
    </w:p>
    <w:sectPr w:rsidR="0073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18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4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61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3"/>
    <w:rsid w:val="00736839"/>
    <w:rsid w:val="00BC09DF"/>
    <w:rsid w:val="00D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6674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nl-NL"/>
    </w:rPr>
  </w:style>
  <w:style w:type="paragraph" w:customStyle="1" w:styleId="Plattetekst1">
    <w:name w:val="Platte tekst1"/>
    <w:rsid w:val="00D66743"/>
    <w:pPr>
      <w:spacing w:after="0" w:line="240" w:lineRule="auto"/>
    </w:pPr>
    <w:rPr>
      <w:rFonts w:ascii="Arial" w:eastAsia="ヒラギノ角ゴ Pro W3" w:hAnsi="Arial" w:cs="Times New Roman"/>
      <w:color w:val="000000"/>
      <w:szCs w:val="20"/>
      <w:lang w:eastAsia="nl-NL"/>
    </w:rPr>
  </w:style>
  <w:style w:type="paragraph" w:customStyle="1" w:styleId="Plattetekstinspringen1">
    <w:name w:val="Platte tekst inspringen1"/>
    <w:rsid w:val="00D66743"/>
    <w:pPr>
      <w:spacing w:after="0" w:line="240" w:lineRule="auto"/>
      <w:ind w:left="705" w:hanging="705"/>
    </w:pPr>
    <w:rPr>
      <w:rFonts w:ascii="Arial" w:eastAsia="ヒラギノ角ゴ Pro W3" w:hAnsi="Arial" w:cs="Times New Roman"/>
      <w:color w:val="000000"/>
      <w:szCs w:val="20"/>
      <w:lang w:eastAsia="nl-NL"/>
    </w:rPr>
  </w:style>
  <w:style w:type="paragraph" w:customStyle="1" w:styleId="Koptekst1">
    <w:name w:val="Koptekst1"/>
    <w:rsid w:val="00D66743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16"/>
      <w:szCs w:val="20"/>
      <w:lang w:val="en-GB" w:eastAsia="nl-NL"/>
    </w:rPr>
  </w:style>
  <w:style w:type="paragraph" w:customStyle="1" w:styleId="Plattetekstinspringen21">
    <w:name w:val="Platte tekst inspringen 21"/>
    <w:rsid w:val="00D66743"/>
    <w:pPr>
      <w:spacing w:after="0" w:line="240" w:lineRule="auto"/>
      <w:ind w:left="360"/>
    </w:pPr>
    <w:rPr>
      <w:rFonts w:ascii="Arial" w:eastAsia="ヒラギノ角ゴ Pro W3" w:hAnsi="Arial" w:cs="Times New Roman"/>
      <w:color w:val="000000"/>
      <w:sz w:val="20"/>
      <w:szCs w:val="20"/>
      <w:lang w:eastAsia="nl-NL"/>
    </w:rPr>
  </w:style>
  <w:style w:type="character" w:styleId="Hyperlink">
    <w:name w:val="Hyperlink"/>
    <w:rsid w:val="00D66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6674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nl-NL"/>
    </w:rPr>
  </w:style>
  <w:style w:type="paragraph" w:customStyle="1" w:styleId="Plattetekst1">
    <w:name w:val="Platte tekst1"/>
    <w:rsid w:val="00D66743"/>
    <w:pPr>
      <w:spacing w:after="0" w:line="240" w:lineRule="auto"/>
    </w:pPr>
    <w:rPr>
      <w:rFonts w:ascii="Arial" w:eastAsia="ヒラギノ角ゴ Pro W3" w:hAnsi="Arial" w:cs="Times New Roman"/>
      <w:color w:val="000000"/>
      <w:szCs w:val="20"/>
      <w:lang w:eastAsia="nl-NL"/>
    </w:rPr>
  </w:style>
  <w:style w:type="paragraph" w:customStyle="1" w:styleId="Plattetekstinspringen1">
    <w:name w:val="Platte tekst inspringen1"/>
    <w:rsid w:val="00D66743"/>
    <w:pPr>
      <w:spacing w:after="0" w:line="240" w:lineRule="auto"/>
      <w:ind w:left="705" w:hanging="705"/>
    </w:pPr>
    <w:rPr>
      <w:rFonts w:ascii="Arial" w:eastAsia="ヒラギノ角ゴ Pro W3" w:hAnsi="Arial" w:cs="Times New Roman"/>
      <w:color w:val="000000"/>
      <w:szCs w:val="20"/>
      <w:lang w:eastAsia="nl-NL"/>
    </w:rPr>
  </w:style>
  <w:style w:type="paragraph" w:customStyle="1" w:styleId="Koptekst1">
    <w:name w:val="Koptekst1"/>
    <w:rsid w:val="00D66743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16"/>
      <w:szCs w:val="20"/>
      <w:lang w:val="en-GB" w:eastAsia="nl-NL"/>
    </w:rPr>
  </w:style>
  <w:style w:type="paragraph" w:customStyle="1" w:styleId="Plattetekstinspringen21">
    <w:name w:val="Platte tekst inspringen 21"/>
    <w:rsid w:val="00D66743"/>
    <w:pPr>
      <w:spacing w:after="0" w:line="240" w:lineRule="auto"/>
      <w:ind w:left="360"/>
    </w:pPr>
    <w:rPr>
      <w:rFonts w:ascii="Arial" w:eastAsia="ヒラギノ角ゴ Pro W3" w:hAnsi="Arial" w:cs="Times New Roman"/>
      <w:color w:val="000000"/>
      <w:sz w:val="20"/>
      <w:szCs w:val="20"/>
      <w:lang w:eastAsia="nl-NL"/>
    </w:rPr>
  </w:style>
  <w:style w:type="character" w:styleId="Hyperlink">
    <w:name w:val="Hyperlink"/>
    <w:rsid w:val="00D6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nl/url?sa=t&amp;rct=j&amp;q=&amp;esrc=s&amp;source=web&amp;cd=1&amp;cad=rja&amp;uact=8&amp;ved=0ahUKEwiX3YvmwJDKAhVEDw8KHaruCJ0QFggyMAA&amp;url=https%3A%2F%2Fwww.chasse.nl%2Fcinema%2Fprogramma&amp;usg=AFQjCNEdXfvstnWOnlsn_kQVbzv8fGA2Ag&amp;sig2=pBV9xFOr9h8YLUSBO6jA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vgraafengelbrechthv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Elewout, Puck van</dc:creator>
  <cp:lastModifiedBy>Bongers, Leanne</cp:lastModifiedBy>
  <cp:revision>2</cp:revision>
  <dcterms:created xsi:type="dcterms:W3CDTF">2016-01-04T15:46:00Z</dcterms:created>
  <dcterms:modified xsi:type="dcterms:W3CDTF">2016-11-30T07:22:00Z</dcterms:modified>
</cp:coreProperties>
</file>